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EF35F" w14:textId="77777777" w:rsidR="00000000" w:rsidRDefault="00615FAB">
      <w:pPr>
        <w:pStyle w:val="form-e"/>
        <w:tabs>
          <w:tab w:val="clear" w:pos="0"/>
        </w:tabs>
      </w:pPr>
      <w:r>
        <w:t>Form 51A</w:t>
      </w:r>
    </w:p>
    <w:p w14:paraId="344B5542" w14:textId="77777777" w:rsidR="00000000" w:rsidRDefault="00615FAB">
      <w:pPr>
        <w:pStyle w:val="act-e"/>
        <w:tabs>
          <w:tab w:val="clear" w:pos="0"/>
        </w:tabs>
      </w:pPr>
      <w:r>
        <w:t>Courts of Justice Act</w:t>
      </w:r>
    </w:p>
    <w:p w14:paraId="4912A556" w14:textId="77777777" w:rsidR="00000000" w:rsidRDefault="00615FAB">
      <w:pPr>
        <w:pStyle w:val="subject-e"/>
        <w:tabs>
          <w:tab w:val="clear" w:pos="0"/>
        </w:tabs>
      </w:pPr>
      <w:r>
        <w:t>request to admit</w:t>
      </w:r>
    </w:p>
    <w:p w14:paraId="6B5D9E58" w14:textId="77777777" w:rsidR="00000000" w:rsidRDefault="00615FAB">
      <w:pPr>
        <w:pStyle w:val="zc-i-ul-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pPr>
      <w:r>
        <w:t>(General heading)</w:t>
      </w:r>
    </w:p>
    <w:p w14:paraId="01908877" w14:textId="77777777" w:rsidR="00000000" w:rsidRDefault="00615FAB">
      <w:pPr>
        <w:pStyle w:val="zheadingx-e"/>
        <w:tabs>
          <w:tab w:val="clear" w:pos="0"/>
        </w:tabs>
        <w:spacing w:after="319"/>
        <w:rPr>
          <w:b/>
        </w:rPr>
      </w:pPr>
      <w:r>
        <w:t>request to admit</w:t>
      </w:r>
    </w:p>
    <w:p w14:paraId="20CFDF53" w14:textId="77777777" w:rsidR="00000000" w:rsidRDefault="00615FAB">
      <w:pPr>
        <w:pStyle w:val="zparawtab-e"/>
        <w:spacing w:after="319"/>
        <w:rPr>
          <w:i/>
        </w:rPr>
      </w:pPr>
      <w:r>
        <w:tab/>
      </w:r>
      <w:r>
        <w:tab/>
        <w:t>YOU ARE REQUESTED TO ADMIT, for the purposes of this proceeding only, the truth of the following facts</w:t>
      </w:r>
      <w:proofErr w:type="gramStart"/>
      <w:r>
        <w:t xml:space="preserve">:  </w:t>
      </w:r>
      <w:r>
        <w:rPr>
          <w:i/>
        </w:rPr>
        <w:t>(</w:t>
      </w:r>
      <w:proofErr w:type="gramEnd"/>
      <w:r>
        <w:rPr>
          <w:i/>
        </w:rPr>
        <w:t>Set out facts in consecutively numbered paragraphs.)</w:t>
      </w:r>
    </w:p>
    <w:p w14:paraId="61B73F6E" w14:textId="77777777" w:rsidR="00000000" w:rsidRDefault="00615FAB">
      <w:pPr>
        <w:pStyle w:val="zparawtab-e"/>
        <w:spacing w:after="319"/>
        <w:rPr>
          <w:i/>
        </w:rPr>
      </w:pPr>
      <w:r>
        <w:tab/>
      </w:r>
      <w:r>
        <w:tab/>
        <w:t>YOU ARE RE</w:t>
      </w:r>
      <w:r>
        <w:t>QUESTED TO ADMIT, for the purposes of this proceeding only, the authenticity (see rule 51.01 of the Rules of Civil Procedure) of the following documents</w:t>
      </w:r>
      <w:proofErr w:type="gramStart"/>
      <w:r>
        <w:t xml:space="preserve">:  </w:t>
      </w:r>
      <w:r>
        <w:rPr>
          <w:i/>
        </w:rPr>
        <w:t>(</w:t>
      </w:r>
      <w:proofErr w:type="gramEnd"/>
      <w:r>
        <w:rPr>
          <w:i/>
        </w:rPr>
        <w:t>Number each document and give particulars sufficient to identify each.  Specify whether the document</w:t>
      </w:r>
      <w:r>
        <w:rPr>
          <w:i/>
        </w:rPr>
        <w:t xml:space="preserve"> is an original or a copy and, where the document is a copy of a letter, </w:t>
      </w:r>
      <w:proofErr w:type="gramStart"/>
      <w:r>
        <w:rPr>
          <w:i/>
        </w:rPr>
        <w:t>telegram</w:t>
      </w:r>
      <w:proofErr w:type="gramEnd"/>
      <w:r>
        <w:rPr>
          <w:i/>
        </w:rPr>
        <w:t xml:space="preserve"> or telecommunication, state the nature of the document.)</w:t>
      </w:r>
    </w:p>
    <w:p w14:paraId="4E0940DB" w14:textId="77777777" w:rsidR="00000000" w:rsidRDefault="00615FAB">
      <w:pPr>
        <w:pStyle w:val="zparawtab-e"/>
        <w:spacing w:after="319"/>
        <w:rPr>
          <w:i/>
        </w:rPr>
      </w:pPr>
      <w:r>
        <w:tab/>
      </w:r>
      <w:r>
        <w:tab/>
        <w:t xml:space="preserve">Attached to this request is a copy of each of the documents referred to above.  </w:t>
      </w:r>
      <w:r>
        <w:rPr>
          <w:i/>
        </w:rPr>
        <w:t>(Where it is not practicable to att</w:t>
      </w:r>
      <w:r>
        <w:rPr>
          <w:i/>
        </w:rPr>
        <w:t>ach a copy or where the party already has a copy, state which documents are not attached and give the reason for not attaching them.)</w:t>
      </w:r>
    </w:p>
    <w:p w14:paraId="5409E447" w14:textId="77777777" w:rsidR="00000000" w:rsidRDefault="00615FAB">
      <w:pPr>
        <w:pStyle w:val="zparawtab-e"/>
        <w:spacing w:after="319"/>
      </w:pPr>
      <w:r>
        <w:tab/>
      </w:r>
      <w:r>
        <w:tab/>
        <w:t xml:space="preserve">YOU MUST RESPOND TO THIS REQUEST by serving a response to request to admit in Form 51B prescribed by the Rules of Civil </w:t>
      </w:r>
      <w:r>
        <w:t>Procedure WITHIN TWENTY DAYS after this request is served on you.  If you fail to do so, you will be deemed to admit, for the purposes of this proceeding only, the truth of the facts and the authenticity of the documents set out above.</w:t>
      </w:r>
    </w:p>
    <w:p w14:paraId="1A876604" w14:textId="77777777" w:rsidR="00000000" w:rsidRDefault="00615FAB">
      <w:pPr>
        <w:pStyle w:val="table-e"/>
        <w:tabs>
          <w:tab w:val="left" w:pos="4500"/>
        </w:tabs>
      </w:pPr>
      <w:r>
        <w:rPr>
          <w:i/>
        </w:rPr>
        <w:t>(Date)</w:t>
      </w:r>
      <w:r>
        <w:rPr>
          <w:i/>
        </w:rPr>
        <w:tab/>
        <w:t>(Name, addres</w:t>
      </w:r>
      <w:r>
        <w:rPr>
          <w:i/>
        </w:rPr>
        <w:t>s and telephone number of lawyer or party serving request)</w:t>
      </w:r>
    </w:p>
    <w:p w14:paraId="57616258" w14:textId="77777777" w:rsidR="00000000" w:rsidRDefault="00615FAB">
      <w:pPr>
        <w:spacing w:line="239" w:lineRule="exact"/>
        <w:rPr>
          <w:snapToGrid w:val="0"/>
        </w:rPr>
      </w:pPr>
    </w:p>
    <w:p w14:paraId="4E06C154" w14:textId="77777777" w:rsidR="00000000" w:rsidRDefault="00615FAB">
      <w:pPr>
        <w:pStyle w:val="zparawtab-e"/>
        <w:tabs>
          <w:tab w:val="clear" w:pos="279"/>
          <w:tab w:val="left" w:pos="478"/>
        </w:tabs>
        <w:spacing w:after="319"/>
        <w:ind w:left="1196" w:hanging="1196"/>
        <w:rPr>
          <w:i/>
        </w:rPr>
      </w:pPr>
      <w:r>
        <w:t>TO</w:t>
      </w:r>
      <w:r>
        <w:tab/>
      </w:r>
      <w:r>
        <w:rPr>
          <w:i/>
        </w:rPr>
        <w:tab/>
        <w:t>(Name and address of lawyer or party on whom request is served)</w:t>
      </w:r>
    </w:p>
    <w:p w14:paraId="74339AEA" w14:textId="77777777" w:rsidR="00000000" w:rsidRDefault="00615FAB">
      <w:pPr>
        <w:pStyle w:val="footnote-e"/>
      </w:pPr>
      <w:r>
        <w:t>RCP-E 51A (July 1, 2007)</w:t>
      </w:r>
    </w:p>
    <w:sectPr w:rsidR="00000000">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D2AEC" w14:textId="77777777" w:rsidR="00615FAB" w:rsidRDefault="00615FAB" w:rsidP="00615FAB">
      <w:r>
        <w:separator/>
      </w:r>
    </w:p>
  </w:endnote>
  <w:endnote w:type="continuationSeparator" w:id="0">
    <w:p w14:paraId="5E204184" w14:textId="77777777" w:rsidR="00615FAB" w:rsidRDefault="00615FAB" w:rsidP="0061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30C02" w14:textId="77777777" w:rsidR="00615FAB" w:rsidRDefault="00615FAB" w:rsidP="00615FAB">
      <w:r>
        <w:separator/>
      </w:r>
    </w:p>
  </w:footnote>
  <w:footnote w:type="continuationSeparator" w:id="0">
    <w:p w14:paraId="4F3293B7" w14:textId="77777777" w:rsidR="00615FAB" w:rsidRDefault="00615FAB" w:rsidP="00615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5FAB"/>
    <w:rsid w:val="00615F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58969B"/>
  <w15:chartTrackingRefBased/>
  <w15:docId w15:val="{C3986297-DB21-44D6-8151-88804343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customStyle="1" w:styleId="zc-i-ul-e">
    <w:name w:val="zc-i-u/l-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Form 51A Request to Admit</vt:lpstr>
    </vt:vector>
  </TitlesOfParts>
  <Company>Government of Ontario</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51A Request to Admit</dc:title>
  <dc:subject>RCP-E 51A (July 1, 2007)</dc:subject>
  <dc:creator>Civil Rules Committee</dc:creator>
  <cp:keywords/>
  <dc:description/>
  <cp:lastModifiedBy>Schell, Denise (MAG)</cp:lastModifiedBy>
  <cp:revision>2</cp:revision>
  <dcterms:created xsi:type="dcterms:W3CDTF">2021-11-16T20:40:00Z</dcterms:created>
  <dcterms:modified xsi:type="dcterms:W3CDTF">2021-11-16T20:40:00Z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2021-11-16T20:40:23Z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5db11fec-bcd3-4b2b-858b-f982278add6e</vt:lpwstr>
  </property>
  <property fmtid="{D5CDD505-2E9C-101B-9397-08002B2CF9AE}" pid="8" name="MSIP_Label_034a106e-6316-442c-ad35-738afd673d2b_ContentBits">
    <vt:lpwstr>0</vt:lpwstr>
  </property>
</Properties>
</file>