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74EC" w14:textId="77777777" w:rsidR="00000000" w:rsidRDefault="0009502E">
      <w:pPr>
        <w:pStyle w:val="form-e"/>
        <w:tabs>
          <w:tab w:val="clear" w:pos="0"/>
        </w:tabs>
      </w:pPr>
      <w:r>
        <w:t>Form 58C</w:t>
      </w:r>
    </w:p>
    <w:p w14:paraId="08365116" w14:textId="77777777" w:rsidR="00000000" w:rsidRDefault="0009502E">
      <w:pPr>
        <w:pStyle w:val="act-e"/>
        <w:tabs>
          <w:tab w:val="clear" w:pos="0"/>
        </w:tabs>
      </w:pPr>
      <w:r>
        <w:t>Courts of Justice Act</w:t>
      </w:r>
    </w:p>
    <w:p w14:paraId="26D17A2F" w14:textId="77777777" w:rsidR="00000000" w:rsidRDefault="0009502E">
      <w:pPr>
        <w:pStyle w:val="subject-e"/>
        <w:tabs>
          <w:tab w:val="clear" w:pos="0"/>
        </w:tabs>
      </w:pPr>
      <w:r>
        <w:t>certificate of assessment of costs</w:t>
      </w:r>
    </w:p>
    <w:p w14:paraId="4D491199" w14:textId="77777777" w:rsidR="00000000" w:rsidRDefault="0009502E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07350116" w14:textId="77777777" w:rsidR="00000000" w:rsidRDefault="0009502E">
      <w:pPr>
        <w:pStyle w:val="subject-e"/>
        <w:tabs>
          <w:tab w:val="clear" w:pos="0"/>
        </w:tabs>
      </w:pPr>
      <w:r>
        <w:t>certificate of assessment of costs</w:t>
      </w:r>
    </w:p>
    <w:p w14:paraId="17776F0E" w14:textId="77777777" w:rsidR="00000000" w:rsidRDefault="0009502E"/>
    <w:p w14:paraId="5BEC1931" w14:textId="77777777" w:rsidR="00000000" w:rsidRDefault="0009502E">
      <w:pPr>
        <w:pStyle w:val="zparawtab-e"/>
        <w:tabs>
          <w:tab w:val="left" w:leader="dot" w:pos="9288"/>
        </w:tabs>
        <w:spacing w:after="319"/>
      </w:pPr>
      <w:r>
        <w:tab/>
        <w:t xml:space="preserve">I CERTIFY that I have assessed the costs of </w:t>
      </w:r>
      <w:r>
        <w:rPr>
          <w:i/>
        </w:rPr>
        <w:t>(identify party)</w:t>
      </w:r>
      <w:r>
        <w:t xml:space="preserve"> in this proceeding </w:t>
      </w:r>
      <w:r>
        <w:rPr>
          <w:i/>
        </w:rPr>
        <w:t>(or as may be)</w:t>
      </w:r>
      <w:r>
        <w:t xml:space="preserve"> under the authority of </w:t>
      </w:r>
      <w:r>
        <w:rPr>
          <w:i/>
        </w:rPr>
        <w:t>(give particulars</w:t>
      </w:r>
      <w:r>
        <w:rPr>
          <w:i/>
        </w:rPr>
        <w:t xml:space="preserve"> of order or specify rule or statutory provision)</w:t>
      </w:r>
      <w:r>
        <w:t>, and I ALLOW THE SUM OF $</w:t>
      </w:r>
      <w:r>
        <w:tab/>
      </w:r>
    </w:p>
    <w:p w14:paraId="0B8F53FB" w14:textId="77777777" w:rsidR="00000000" w:rsidRDefault="0009502E">
      <w:pPr>
        <w:pStyle w:val="zparanoindt-e"/>
        <w:spacing w:after="319"/>
        <w:rPr>
          <w:i/>
        </w:rPr>
      </w:pPr>
      <w:r>
        <w:rPr>
          <w:i/>
        </w:rPr>
        <w:t xml:space="preserve"> (Where </w:t>
      </w:r>
      <w:proofErr w:type="spellStart"/>
      <w:r>
        <w:rPr>
          <w:i/>
        </w:rPr>
        <w:t>postjudgment</w:t>
      </w:r>
      <w:proofErr w:type="spellEnd"/>
      <w:r>
        <w:rPr>
          <w:i/>
        </w:rPr>
        <w:t xml:space="preserve"> interest is payable, add:)</w:t>
      </w:r>
    </w:p>
    <w:p w14:paraId="14957C3C" w14:textId="77777777" w:rsidR="00000000" w:rsidRDefault="0009502E">
      <w:pPr>
        <w:pStyle w:val="zparawtab-e"/>
        <w:tabs>
          <w:tab w:val="left" w:leader="dot" w:pos="6934"/>
        </w:tabs>
        <w:spacing w:after="319"/>
      </w:pPr>
      <w:r>
        <w:tab/>
        <w:t>THE COSTS ALLOWED IN THIS ASSESSMENT BEAR INTEREST at the rate of</w:t>
      </w:r>
      <w:r>
        <w:tab/>
        <w:t xml:space="preserve">per cent per year commencing on </w:t>
      </w:r>
      <w:r>
        <w:rPr>
          <w:i/>
        </w:rPr>
        <w:t>(date)</w:t>
      </w:r>
      <w:r>
        <w:t>.</w:t>
      </w:r>
    </w:p>
    <w:p w14:paraId="45CBB82D" w14:textId="77777777" w:rsidR="00000000" w:rsidRDefault="0009502E">
      <w:pPr>
        <w:pStyle w:val="table-e"/>
        <w:tabs>
          <w:tab w:val="left" w:pos="5040"/>
        </w:tabs>
      </w:pPr>
      <w:r>
        <w:t>Date ...................</w:t>
      </w:r>
      <w:r>
        <w:t>................................................................</w:t>
      </w:r>
      <w:r>
        <w:tab/>
        <w:t>............................................................................................</w:t>
      </w:r>
    </w:p>
    <w:p w14:paraId="336580E6" w14:textId="77777777" w:rsidR="00000000" w:rsidRDefault="0009502E">
      <w:pPr>
        <w:pStyle w:val="table-e"/>
        <w:tabs>
          <w:tab w:val="left" w:pos="6300"/>
        </w:tabs>
      </w:pPr>
      <w:r>
        <w:rPr>
          <w:i/>
        </w:rPr>
        <w:tab/>
      </w:r>
      <w:r>
        <w:t>Assessment officer</w:t>
      </w:r>
    </w:p>
    <w:p w14:paraId="580EB645" w14:textId="77777777" w:rsidR="00000000" w:rsidRDefault="0009502E">
      <w:pPr>
        <w:spacing w:line="239" w:lineRule="exact"/>
        <w:rPr>
          <w:snapToGrid w:val="0"/>
        </w:rPr>
      </w:pPr>
    </w:p>
    <w:p w14:paraId="4773502E" w14:textId="77777777" w:rsidR="00000000" w:rsidRDefault="0009502E">
      <w:pPr>
        <w:pStyle w:val="footnote-e"/>
      </w:pPr>
      <w:r>
        <w:t>RCP-E 58C (November 1,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F57B3" w14:textId="77777777" w:rsidR="0009502E" w:rsidRDefault="0009502E" w:rsidP="0009502E">
      <w:r>
        <w:separator/>
      </w:r>
    </w:p>
  </w:endnote>
  <w:endnote w:type="continuationSeparator" w:id="0">
    <w:p w14:paraId="67613B4D" w14:textId="77777777" w:rsidR="0009502E" w:rsidRDefault="0009502E" w:rsidP="0009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9BA21" w14:textId="77777777" w:rsidR="0009502E" w:rsidRDefault="0009502E" w:rsidP="0009502E">
      <w:r>
        <w:separator/>
      </w:r>
    </w:p>
  </w:footnote>
  <w:footnote w:type="continuationSeparator" w:id="0">
    <w:p w14:paraId="25189947" w14:textId="77777777" w:rsidR="0009502E" w:rsidRDefault="0009502E" w:rsidP="00095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02E"/>
    <w:rsid w:val="0009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63D12C"/>
  <w15:chartTrackingRefBased/>
  <w15:docId w15:val="{3F4B9510-0533-4CD7-846C-C6776864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58C Certificate of Assessment of Costs</vt:lpstr>
    </vt:vector>
  </TitlesOfParts>
  <Company>Government of Ontario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58C Certificate of Assessment of Costs</dc:title>
  <dc:subject>RCP-E 58C (November 1, 2005)</dc:subject>
  <dc:creator>Civil Rules Committee</dc:creator>
  <cp:keywords/>
  <dc:description/>
  <cp:lastModifiedBy>Schell, Denise (MAG)</cp:lastModifiedBy>
  <cp:revision>2</cp:revision>
  <dcterms:created xsi:type="dcterms:W3CDTF">2021-11-16T21:18:00Z</dcterms:created>
  <dcterms:modified xsi:type="dcterms:W3CDTF">2021-11-16T21:18:00Z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2021-11-16T21:17:54Z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cb769bdb-4893-4fa7-83b9-16de24138b83</vt:lpwstr>
  </property>
  <property fmtid="{D5CDD505-2E9C-101B-9397-08002B2CF9AE}" pid="8" name="MSIP_Label_034a106e-6316-442c-ad35-738afd673d2b_ContentBits">
    <vt:lpwstr>0</vt:lpwstr>
  </property>
</Properties>
</file>