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"/>
        <w:gridCol w:w="4544"/>
        <w:gridCol w:w="136"/>
        <w:gridCol w:w="5149"/>
      </w:tblGrid>
      <w:tr w:rsidR="00000000" w14:paraId="22DD6D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A84C746" w14:textId="77777777" w:rsidR="00000000" w:rsidRDefault="00E257F0">
            <w:pPr>
              <w:pStyle w:val="form-e"/>
            </w:pPr>
            <w:r>
              <w:t>FORM 60O</w:t>
            </w:r>
          </w:p>
        </w:tc>
      </w:tr>
      <w:tr w:rsidR="00000000" w14:paraId="217B01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3CADD45" w14:textId="77777777" w:rsidR="00000000" w:rsidRDefault="00E257F0">
            <w:pPr>
              <w:pStyle w:val="act-e"/>
            </w:pPr>
          </w:p>
          <w:p w14:paraId="38975A96" w14:textId="77777777" w:rsidR="00000000" w:rsidRDefault="00E257F0">
            <w:pPr>
              <w:pStyle w:val="act-e"/>
            </w:pPr>
            <w:r>
              <w:t>Courts of Justice Act</w:t>
            </w:r>
          </w:p>
        </w:tc>
      </w:tr>
      <w:tr w:rsidR="00000000" w14:paraId="646B84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E2A5BD" w14:textId="77777777" w:rsidR="00000000" w:rsidRDefault="00E257F0">
            <w:pPr>
              <w:pStyle w:val="form-e"/>
            </w:pPr>
          </w:p>
          <w:p w14:paraId="3FFCE860" w14:textId="77777777" w:rsidR="00000000" w:rsidRDefault="00E257F0">
            <w:pPr>
              <w:pStyle w:val="form-e"/>
              <w:rPr>
                <w:caps/>
              </w:rPr>
            </w:pPr>
            <w:r>
              <w:rPr>
                <w:caps/>
              </w:rPr>
              <w:t>REQUEST TO WITHDRAW A WRIT</w:t>
            </w:r>
          </w:p>
        </w:tc>
      </w:tr>
      <w:tr w:rsidR="00000000" w14:paraId="49636B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4F1E6" w14:textId="77777777" w:rsidR="00000000" w:rsidRDefault="00E257F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0350AF58" w14:textId="77777777" w:rsidR="00000000" w:rsidRDefault="00E257F0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ONTARIO</w:t>
            </w:r>
          </w:p>
        </w:tc>
      </w:tr>
      <w:tr w:rsidR="00000000" w14:paraId="16D6A6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2F7D8" w14:textId="77777777" w:rsidR="00000000" w:rsidRDefault="00E257F0">
            <w:pPr>
              <w:jc w:val="center"/>
              <w:rPr>
                <w:b/>
                <w:bCs/>
                <w:sz w:val="20"/>
              </w:rPr>
            </w:pPr>
          </w:p>
          <w:p w14:paraId="068AD33E" w14:textId="77777777" w:rsidR="00000000" w:rsidRDefault="00E257F0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 xml:space="preserve">SUPERIOR COURT OF JUSTICE </w:t>
            </w:r>
          </w:p>
        </w:tc>
      </w:tr>
      <w:tr w:rsidR="00000000" w14:paraId="4421A9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6DFB3" w14:textId="77777777" w:rsidR="00000000" w:rsidRDefault="00E257F0">
            <w:pPr>
              <w:jc w:val="center"/>
            </w:pPr>
          </w:p>
          <w:p w14:paraId="3F809D5C" w14:textId="77777777" w:rsidR="00000000" w:rsidRDefault="00E257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(General heading)</w:t>
            </w:r>
          </w:p>
        </w:tc>
      </w:tr>
      <w:tr w:rsidR="00000000" w14:paraId="14B668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75D2F" w14:textId="77777777" w:rsidR="00000000" w:rsidRDefault="00E257F0">
            <w:pPr>
              <w:pStyle w:val="Header"/>
            </w:pPr>
          </w:p>
          <w:p w14:paraId="4A6EB8DA" w14:textId="77777777" w:rsidR="00000000" w:rsidRDefault="00E257F0">
            <w:pPr>
              <w:pStyle w:val="normalbody10pt"/>
              <w:jc w:val="center"/>
              <w:rPr>
                <w:caps/>
              </w:rPr>
            </w:pPr>
            <w:r>
              <w:rPr>
                <w:caps/>
              </w:rPr>
              <w:t>REQUEST TO WITHDRAW A WRIT</w:t>
            </w:r>
          </w:p>
        </w:tc>
      </w:tr>
      <w:tr w:rsidR="00000000" w14:paraId="56A444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F3FA3" w14:textId="77777777" w:rsidR="00000000" w:rsidRDefault="00E257F0"/>
          <w:p w14:paraId="73992EC6" w14:textId="77777777" w:rsidR="00000000" w:rsidRDefault="00E257F0">
            <w:r>
              <w:t xml:space="preserve">TO: the Sheriff of the </w:t>
            </w:r>
            <w:r>
              <w:rPr>
                <w:i/>
                <w:iCs/>
              </w:rPr>
              <w:t>(name of county or district)</w:t>
            </w:r>
          </w:p>
        </w:tc>
      </w:tr>
      <w:tr w:rsidR="00000000" w14:paraId="48E6B0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8F70D" w14:textId="77777777" w:rsidR="00000000" w:rsidRDefault="00E257F0"/>
          <w:p w14:paraId="625A9A84" w14:textId="77777777" w:rsidR="00000000" w:rsidRDefault="00E257F0">
            <w:r>
              <w:t xml:space="preserve">Under an order of this court in the favour of </w:t>
            </w:r>
            <w:r>
              <w:rPr>
                <w:i/>
                <w:iCs/>
              </w:rPr>
              <w:t>(nam</w:t>
            </w:r>
            <w:r>
              <w:rPr>
                <w:i/>
                <w:iCs/>
              </w:rPr>
              <w:t>e of creditor)</w:t>
            </w:r>
            <w:r>
              <w:t xml:space="preserve"> made on </w:t>
            </w:r>
            <w:r>
              <w:rPr>
                <w:i/>
                <w:iCs/>
              </w:rPr>
              <w:t>(date)</w:t>
            </w:r>
            <w:r>
              <w:t xml:space="preserve">, </w:t>
            </w:r>
            <w:r>
              <w:rPr>
                <w:i/>
                <w:iCs/>
              </w:rPr>
              <w:t>(name of debtor)</w:t>
            </w:r>
            <w:r>
              <w:t xml:space="preserve"> was ordered to pay the sum of $ …………… </w:t>
            </w:r>
            <w:r>
              <w:rPr>
                <w:i/>
                <w:iCs/>
              </w:rPr>
              <w:t xml:space="preserve">(where applicable, add </w:t>
            </w:r>
            <w:r>
              <w:t>each month</w:t>
            </w:r>
            <w:r>
              <w:rPr>
                <w:i/>
                <w:iCs/>
              </w:rPr>
              <w:t xml:space="preserve"> or </w:t>
            </w:r>
            <w:r>
              <w:t>as may be</w:t>
            </w:r>
            <w:r>
              <w:rPr>
                <w:i/>
                <w:iCs/>
              </w:rPr>
              <w:t>)</w:t>
            </w:r>
            <w:r>
              <w:t xml:space="preserve"> with interest at the rate of …………… per cent per year commencing on </w:t>
            </w:r>
            <w:r>
              <w:rPr>
                <w:i/>
                <w:iCs/>
              </w:rPr>
              <w:t>(date)</w:t>
            </w:r>
            <w:r>
              <w:t xml:space="preserve"> and costs of </w:t>
            </w:r>
            <w:r>
              <w:br/>
              <w:t>$ ……………</w:t>
            </w:r>
            <w:r>
              <w:rPr>
                <w:i/>
                <w:iCs/>
              </w:rPr>
              <w:t xml:space="preserve"> (as fixed or assessed) </w:t>
            </w:r>
            <w:r>
              <w:t>wit</w:t>
            </w:r>
            <w:r>
              <w:t xml:space="preserve">h interest at the rate of …………… per cent per year commencing on </w:t>
            </w:r>
            <w:r>
              <w:rPr>
                <w:i/>
                <w:iCs/>
              </w:rPr>
              <w:t>(date)</w:t>
            </w:r>
            <w:r>
              <w:t>.</w:t>
            </w:r>
          </w:p>
        </w:tc>
      </w:tr>
      <w:tr w:rsidR="00000000" w14:paraId="1FBCC3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4F346" w14:textId="77777777" w:rsidR="00000000" w:rsidRDefault="00E257F0"/>
          <w:p w14:paraId="39F5A4B7" w14:textId="77777777" w:rsidR="00000000" w:rsidRDefault="00E257F0">
            <w:r>
              <w:rPr>
                <w:i/>
                <w:iCs/>
              </w:rPr>
              <w:t>(name of debtor)</w:t>
            </w:r>
            <w:r>
              <w:t xml:space="preserve"> states as follows:</w:t>
            </w:r>
          </w:p>
        </w:tc>
      </w:tr>
      <w:tr w:rsidR="00000000" w14:paraId="61B0A1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954A6" w14:textId="77777777" w:rsidR="00000000" w:rsidRDefault="00E257F0"/>
          <w:p w14:paraId="26212C63" w14:textId="77777777" w:rsidR="00000000" w:rsidRDefault="00E257F0">
            <w:r>
              <w:t>Order of Discharge</w:t>
            </w:r>
          </w:p>
        </w:tc>
      </w:tr>
      <w:tr w:rsidR="00000000" w14:paraId="4DB18B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AA0D6" w14:textId="77777777" w:rsidR="00000000" w:rsidRDefault="00E257F0"/>
          <w:p w14:paraId="74391A44" w14:textId="77777777" w:rsidR="00000000" w:rsidRDefault="00E257F0">
            <w:r>
              <w:t xml:space="preserve">1.  The order has been released by an order of discharge under the </w:t>
            </w:r>
            <w:r>
              <w:rPr>
                <w:i/>
                <w:iCs/>
              </w:rPr>
              <w:t xml:space="preserve">Bankruptcy and Insolvency Act </w:t>
            </w:r>
            <w:r>
              <w:t>(Canada).  A certified cop</w:t>
            </w:r>
            <w:r>
              <w:t>y of the order is attached.</w:t>
            </w:r>
          </w:p>
        </w:tc>
      </w:tr>
      <w:tr w:rsidR="00000000" w14:paraId="1B616E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FB895" w14:textId="77777777" w:rsidR="00000000" w:rsidRDefault="00E257F0"/>
          <w:p w14:paraId="3A9904FF" w14:textId="77777777" w:rsidR="00000000" w:rsidRDefault="00E257F0">
            <w:r>
              <w:t>2.  The debtor has no debts under section 178 of that Act.</w:t>
            </w:r>
          </w:p>
        </w:tc>
      </w:tr>
      <w:tr w:rsidR="00000000" w14:paraId="2D7E06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6F405" w14:textId="77777777" w:rsidR="00000000" w:rsidRDefault="00E257F0"/>
          <w:p w14:paraId="685C06CE" w14:textId="77777777" w:rsidR="00000000" w:rsidRDefault="00E257F0">
            <w:r>
              <w:t>OR</w:t>
            </w:r>
          </w:p>
        </w:tc>
      </w:tr>
      <w:tr w:rsidR="00000000" w14:paraId="45896A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735D0" w14:textId="77777777" w:rsidR="00000000" w:rsidRDefault="00E257F0"/>
          <w:p w14:paraId="33685B75" w14:textId="77777777" w:rsidR="00000000" w:rsidRDefault="00E257F0">
            <w:r>
              <w:t>Certificate of Full Performance</w:t>
            </w:r>
          </w:p>
        </w:tc>
      </w:tr>
      <w:tr w:rsidR="00000000" w14:paraId="7BB5A0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11A05" w14:textId="77777777" w:rsidR="00000000" w:rsidRDefault="00E257F0"/>
          <w:p w14:paraId="47E01C97" w14:textId="77777777" w:rsidR="00000000" w:rsidRDefault="00E257F0">
            <w:pPr>
              <w:rPr>
                <w:i/>
                <w:iCs/>
              </w:rPr>
            </w:pPr>
            <w:r>
              <w:t xml:space="preserve">1.   The order has been released by a certificate of full performance under the </w:t>
            </w:r>
            <w:r>
              <w:rPr>
                <w:i/>
                <w:iCs/>
              </w:rPr>
              <w:t>Bankruptcy and Insolvency Act</w:t>
            </w:r>
            <w:r>
              <w:t xml:space="preserve"> (Canada).  A cop</w:t>
            </w:r>
            <w:r>
              <w:t>y of the certificate is attached.</w:t>
            </w:r>
          </w:p>
        </w:tc>
      </w:tr>
      <w:tr w:rsidR="00000000" w14:paraId="55EF6C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A3713" w14:textId="77777777" w:rsidR="00000000" w:rsidRDefault="00E257F0"/>
          <w:p w14:paraId="2B7F83C8" w14:textId="77777777" w:rsidR="00000000" w:rsidRDefault="00E257F0">
            <w:r>
              <w:t>2.   The debtor has no debts under section 178 of that Act.</w:t>
            </w:r>
            <w:r>
              <w:rPr>
                <w:i/>
                <w:iCs/>
              </w:rPr>
              <w:t xml:space="preserve"> </w:t>
            </w:r>
          </w:p>
        </w:tc>
      </w:tr>
      <w:tr w:rsidR="00000000" w14:paraId="27D276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3B149" w14:textId="77777777" w:rsidR="00000000" w:rsidRDefault="00E257F0">
            <w:pPr>
              <w:rPr>
                <w:i/>
                <w:iCs/>
                <w:u w:val="single"/>
              </w:rPr>
            </w:pPr>
          </w:p>
          <w:p w14:paraId="5785170F" w14:textId="77777777" w:rsidR="00000000" w:rsidRDefault="00E257F0">
            <w:pPr>
              <w:rPr>
                <w:u w:val="single"/>
              </w:rPr>
            </w:pPr>
            <w:r>
              <w:rPr>
                <w:i/>
                <w:iCs/>
              </w:rPr>
              <w:t>(name of debtor)</w:t>
            </w:r>
            <w:r>
              <w:t xml:space="preserve"> requests that the writ of seizure and sale issued with respect to the order be withdrawn under rule 60.15 of the </w:t>
            </w:r>
            <w:r>
              <w:rPr>
                <w:i/>
                <w:iCs/>
              </w:rPr>
              <w:t>Rules of Civil Procedure.</w:t>
            </w:r>
          </w:p>
        </w:tc>
      </w:tr>
      <w:tr w:rsidR="00000000" w14:paraId="57D1C8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D288B" w14:textId="77777777" w:rsidR="00000000" w:rsidRDefault="00E257F0"/>
          <w:p w14:paraId="09A94F97" w14:textId="77777777" w:rsidR="00000000" w:rsidRDefault="00E257F0">
            <w:r>
              <w:t>Date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F0755" w14:textId="77777777" w:rsidR="00000000" w:rsidRDefault="00E257F0">
            <w:r>
              <w:t>…………………………………………………………………...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198D" w14:textId="77777777" w:rsidR="00000000" w:rsidRDefault="00E257F0"/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60F9C" w14:textId="77777777" w:rsidR="00000000" w:rsidRDefault="00E257F0">
            <w:pPr>
              <w:jc w:val="center"/>
              <w:rPr>
                <w:i/>
                <w:iCs/>
              </w:rPr>
            </w:pPr>
          </w:p>
        </w:tc>
      </w:tr>
      <w:tr w:rsidR="00000000" w14:paraId="4E8B18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C7E18" w14:textId="77777777" w:rsidR="00000000" w:rsidRDefault="00E257F0"/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E2AB2" w14:textId="77777777" w:rsidR="00000000" w:rsidRDefault="00E257F0"/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CF8C" w14:textId="77777777" w:rsidR="00000000" w:rsidRDefault="00E257F0"/>
        </w:tc>
        <w:tc>
          <w:tcPr>
            <w:tcW w:w="5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7F0261" w14:textId="77777777" w:rsidR="00000000" w:rsidRDefault="00E257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(Signature of debtor)</w:t>
            </w:r>
          </w:p>
        </w:tc>
      </w:tr>
      <w:tr w:rsidR="00000000" w14:paraId="51EAF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6612E" w14:textId="77777777" w:rsidR="00000000" w:rsidRDefault="00E257F0">
            <w:pPr>
              <w:rPr>
                <w:i/>
                <w:iCs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AFBB4" w14:textId="77777777" w:rsidR="00000000" w:rsidRDefault="00E257F0">
            <w:pPr>
              <w:jc w:val="center"/>
              <w:rPr>
                <w:i/>
                <w:iCs/>
              </w:rPr>
            </w:pPr>
          </w:p>
          <w:p w14:paraId="3C66E1A3" w14:textId="77777777" w:rsidR="00000000" w:rsidRDefault="00E257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(Name, address and telephone number of debtor or debtor’s lawyer)</w:t>
            </w:r>
          </w:p>
        </w:tc>
      </w:tr>
    </w:tbl>
    <w:p w14:paraId="3EB9EDC3" w14:textId="77777777" w:rsidR="00000000" w:rsidRDefault="00E257F0">
      <w:pPr>
        <w:jc w:val="left"/>
      </w:pPr>
    </w:p>
    <w:p w14:paraId="7DE3168C" w14:textId="77777777" w:rsidR="00000000" w:rsidRDefault="00E257F0">
      <w:pPr>
        <w:pStyle w:val="footnote-e"/>
      </w:pPr>
      <w:r>
        <w:t>RCP-E 60O (November 1, 2005)</w:t>
      </w:r>
    </w:p>
    <w:sectPr w:rsidR="00000000">
      <w:pgSz w:w="12240" w:h="15840" w:code="1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7979" w14:textId="77777777" w:rsidR="00000000" w:rsidRDefault="00E257F0">
      <w:r>
        <w:separator/>
      </w:r>
    </w:p>
  </w:endnote>
  <w:endnote w:type="continuationSeparator" w:id="0">
    <w:p w14:paraId="4DC8F85D" w14:textId="77777777" w:rsidR="00000000" w:rsidRDefault="00E2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E85B" w14:textId="77777777" w:rsidR="00000000" w:rsidRDefault="00E257F0">
      <w:r>
        <w:separator/>
      </w:r>
    </w:p>
  </w:footnote>
  <w:footnote w:type="continuationSeparator" w:id="0">
    <w:p w14:paraId="4C16ACD1" w14:textId="77777777" w:rsidR="00000000" w:rsidRDefault="00E2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7F0"/>
    <w:rsid w:val="00E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BD1A08"/>
  <w15:chartTrackingRefBased/>
  <w15:docId w15:val="{CE9AE7BB-8AFC-4FCC-8FDD-CBC28269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60O Request to Withdraw a Writ</vt:lpstr>
    </vt:vector>
  </TitlesOfParts>
  <Manager/>
  <Company>Government of Ontario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60O Request to Withdraw a Writ</dc:title>
  <dc:subject>RCP-E 60O (November 1, 2005)</dc:subject>
  <dc:creator>Civil Rules Committee</dc:creator>
  <cp:keywords/>
  <dc:description/>
  <cp:lastModifiedBy>Schell, Denise (MAG)</cp:lastModifiedBy>
  <cp:revision>2</cp:revision>
  <cp:lastPrinted>2005-04-07T18:54:00Z</cp:lastPrinted>
  <dcterms:created xsi:type="dcterms:W3CDTF">2021-11-17T14:37:00Z</dcterms:created>
  <dcterms:modified xsi:type="dcterms:W3CDTF">2021-11-17T14:37:00Z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2021-11-17T14:37:11Z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883f82fd-ba0c-42b3-b067-25f46100cb87</vt:lpwstr>
  </property>
  <property fmtid="{D5CDD505-2E9C-101B-9397-08002B2CF9AE}" pid="8" name="MSIP_Label_034a106e-6316-442c-ad35-738afd673d2b_ContentBits">
    <vt:lpwstr>0</vt:lpwstr>
  </property>
</Properties>
</file>